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28" w:rsidRDefault="001E53E0">
      <w:pPr>
        <w:pStyle w:val="Alaprtelmezett"/>
        <w:jc w:val="center"/>
        <w:rPr>
          <w:rFonts w:ascii="Arial" w:eastAsia="Arial" w:hAnsi="Arial" w:cs="Arial"/>
          <w:b/>
          <w:bCs/>
          <w:color w:val="202020"/>
          <w:sz w:val="28"/>
          <w:szCs w:val="28"/>
        </w:rPr>
      </w:pPr>
      <w:r>
        <w:rPr>
          <w:rFonts w:ascii="Arial" w:hAnsi="Arial"/>
          <w:b/>
          <w:bCs/>
          <w:color w:val="202020"/>
          <w:sz w:val="28"/>
          <w:szCs w:val="28"/>
        </w:rPr>
        <w:t>PRESS RELEASE</w:t>
      </w:r>
    </w:p>
    <w:p w:rsidR="00C61528" w:rsidRDefault="00C61528">
      <w:pPr>
        <w:pStyle w:val="Alaprtelmezett"/>
        <w:jc w:val="both"/>
        <w:rPr>
          <w:rFonts w:ascii="Arial" w:eastAsia="Arial" w:hAnsi="Arial" w:cs="Arial"/>
          <w:color w:val="202020"/>
          <w:sz w:val="24"/>
          <w:szCs w:val="24"/>
        </w:rPr>
      </w:pPr>
    </w:p>
    <w:p w:rsidR="00C61528" w:rsidRPr="006564C2" w:rsidRDefault="001E53E0">
      <w:pPr>
        <w:pStyle w:val="Alaprtelmezett"/>
        <w:jc w:val="both"/>
        <w:rPr>
          <w:rFonts w:ascii="Arial" w:eastAsia="Arial" w:hAnsi="Arial" w:cs="Arial"/>
          <w:b/>
          <w:bCs/>
          <w:iCs/>
          <w:color w:val="202020"/>
          <w:sz w:val="24"/>
          <w:szCs w:val="24"/>
        </w:rPr>
      </w:pPr>
      <w:r w:rsidRPr="006564C2">
        <w:rPr>
          <w:rFonts w:ascii="Arial" w:hAnsi="Arial"/>
          <w:b/>
          <w:bCs/>
          <w:iCs/>
          <w:color w:val="202020"/>
          <w:sz w:val="24"/>
          <w:szCs w:val="24"/>
        </w:rPr>
        <w:t>Hungarian spirit and </w:t>
      </w:r>
      <w:r w:rsidR="00784ECE" w:rsidRPr="006564C2">
        <w:rPr>
          <w:rFonts w:ascii="Arial" w:hAnsi="Arial"/>
          <w:b/>
          <w:bCs/>
          <w:iCs/>
          <w:color w:val="202020"/>
          <w:sz w:val="24"/>
          <w:szCs w:val="24"/>
          <w:lang w:val="en-US"/>
        </w:rPr>
        <w:t>symphonic verve</w:t>
      </w:r>
      <w:r w:rsidRPr="006564C2">
        <w:rPr>
          <w:rFonts w:ascii="Arial" w:hAnsi="Arial"/>
          <w:b/>
          <w:bCs/>
          <w:iCs/>
          <w:color w:val="202020"/>
          <w:sz w:val="24"/>
          <w:szCs w:val="24"/>
          <w:lang w:val="en-US"/>
        </w:rPr>
        <w:t xml:space="preserve"> salutes China</w:t>
      </w:r>
      <w:r w:rsidR="00784ECE" w:rsidRPr="006564C2">
        <w:rPr>
          <w:rFonts w:ascii="Arial" w:hAnsi="Arial"/>
          <w:b/>
          <w:bCs/>
          <w:iCs/>
          <w:color w:val="202020"/>
          <w:sz w:val="24"/>
          <w:szCs w:val="24"/>
          <w:lang w:val="en-US"/>
        </w:rPr>
        <w:t xml:space="preserve"> along a six concert tour</w:t>
      </w:r>
      <w:r w:rsidRPr="006564C2">
        <w:rPr>
          <w:rFonts w:ascii="Arial" w:hAnsi="Arial"/>
          <w:b/>
          <w:bCs/>
          <w:iCs/>
          <w:color w:val="202020"/>
          <w:sz w:val="24"/>
          <w:szCs w:val="24"/>
          <w:lang w:val="en-US"/>
        </w:rPr>
        <w:t xml:space="preserve"> in October, celebrating establishment of diplomatic relations 70 years ago. </w:t>
      </w:r>
      <w:r w:rsidRPr="006564C2">
        <w:rPr>
          <w:rFonts w:ascii="Arial" w:hAnsi="Arial"/>
          <w:b/>
          <w:bCs/>
          <w:i/>
          <w:iCs/>
          <w:color w:val="202020"/>
          <w:sz w:val="24"/>
          <w:szCs w:val="24"/>
          <w:lang w:val="en-US"/>
        </w:rPr>
        <w:t xml:space="preserve">Concerto Budapest Symphony Orchestra </w:t>
      </w:r>
      <w:r w:rsidRPr="006564C2">
        <w:rPr>
          <w:rFonts w:ascii="Arial" w:hAnsi="Arial"/>
          <w:b/>
          <w:bCs/>
          <w:iCs/>
          <w:color w:val="202020"/>
          <w:sz w:val="24"/>
          <w:szCs w:val="24"/>
          <w:lang w:val="en-US"/>
        </w:rPr>
        <w:t xml:space="preserve">headed by world famous violinist and conductor </w:t>
      </w:r>
      <w:r w:rsidRPr="006564C2">
        <w:rPr>
          <w:rFonts w:ascii="Arial" w:hAnsi="Arial"/>
          <w:b/>
          <w:bCs/>
          <w:i/>
          <w:iCs/>
          <w:color w:val="202020"/>
          <w:sz w:val="24"/>
          <w:szCs w:val="24"/>
          <w:lang w:val="en-US"/>
        </w:rPr>
        <w:t>Andr</w:t>
      </w:r>
      <w:r w:rsidRPr="006564C2">
        <w:rPr>
          <w:rFonts w:ascii="Arial" w:hAnsi="Arial"/>
          <w:b/>
          <w:bCs/>
          <w:i/>
          <w:iCs/>
          <w:color w:val="202020"/>
          <w:sz w:val="24"/>
          <w:szCs w:val="24"/>
        </w:rPr>
        <w:t>á</w:t>
      </w:r>
      <w:r w:rsidRPr="006564C2">
        <w:rPr>
          <w:rFonts w:ascii="Arial" w:hAnsi="Arial"/>
          <w:b/>
          <w:bCs/>
          <w:i/>
          <w:iCs/>
          <w:color w:val="202020"/>
          <w:sz w:val="24"/>
          <w:szCs w:val="24"/>
          <w:lang w:val="da-DK"/>
        </w:rPr>
        <w:t>s Keller</w:t>
      </w:r>
      <w:r w:rsidRPr="006564C2">
        <w:rPr>
          <w:rFonts w:ascii="Arial" w:hAnsi="Arial"/>
          <w:b/>
          <w:bCs/>
          <w:iCs/>
          <w:color w:val="202020"/>
          <w:sz w:val="24"/>
          <w:szCs w:val="24"/>
          <w:lang w:val="da-DK"/>
        </w:rPr>
        <w:t xml:space="preserve"> and</w:t>
      </w:r>
      <w:r w:rsidRPr="006564C2">
        <w:rPr>
          <w:rFonts w:ascii="Arial" w:hAnsi="Arial"/>
          <w:b/>
          <w:bCs/>
          <w:iCs/>
          <w:color w:val="202020"/>
          <w:sz w:val="24"/>
          <w:szCs w:val="24"/>
        </w:rPr>
        <w:t xml:space="preserve">  </w:t>
      </w:r>
      <w:r w:rsidRPr="006564C2">
        <w:rPr>
          <w:rFonts w:ascii="Arial" w:hAnsi="Arial"/>
          <w:b/>
          <w:bCs/>
          <w:iCs/>
          <w:color w:val="202020"/>
          <w:sz w:val="24"/>
          <w:szCs w:val="24"/>
          <w:lang w:val="en-US"/>
        </w:rPr>
        <w:t xml:space="preserve">soprano superstar </w:t>
      </w:r>
      <w:r w:rsidRPr="006564C2">
        <w:rPr>
          <w:rFonts w:ascii="Arial" w:hAnsi="Arial"/>
          <w:b/>
          <w:bCs/>
          <w:i/>
          <w:iCs/>
          <w:color w:val="202020"/>
          <w:sz w:val="24"/>
          <w:szCs w:val="24"/>
          <w:lang w:val="en-US"/>
        </w:rPr>
        <w:t>Angela Gheorghiu</w:t>
      </w:r>
      <w:r w:rsidRPr="006564C2">
        <w:rPr>
          <w:rFonts w:ascii="Arial" w:hAnsi="Arial"/>
          <w:b/>
          <w:bCs/>
          <w:iCs/>
          <w:color w:val="202020"/>
          <w:sz w:val="24"/>
          <w:szCs w:val="24"/>
          <w:lang w:val="en-US"/>
        </w:rPr>
        <w:t xml:space="preserve"> are among the main attractions of the 21st China Shanghai International Arts Festival</w:t>
      </w:r>
    </w:p>
    <w:p w:rsidR="00C61528" w:rsidRDefault="00C61528">
      <w:pPr>
        <w:pStyle w:val="Alaprtelmezett"/>
        <w:jc w:val="both"/>
        <w:rPr>
          <w:rFonts w:ascii="Arial" w:eastAsia="Arial" w:hAnsi="Arial" w:cs="Arial"/>
          <w:b/>
          <w:bCs/>
          <w:i/>
          <w:iCs/>
          <w:color w:val="202020"/>
          <w:sz w:val="24"/>
          <w:szCs w:val="24"/>
        </w:rPr>
      </w:pPr>
    </w:p>
    <w:p w:rsidR="00784ECE" w:rsidRDefault="00784ECE">
      <w:pPr>
        <w:pStyle w:val="Alaprtelmezett"/>
        <w:jc w:val="both"/>
        <w:rPr>
          <w:rFonts w:ascii="Arial" w:hAnsi="Arial"/>
          <w:b/>
          <w:bCs/>
          <w:color w:val="202020"/>
          <w:sz w:val="24"/>
          <w:szCs w:val="24"/>
        </w:rPr>
      </w:pPr>
    </w:p>
    <w:p w:rsidR="00C61528" w:rsidRDefault="001E53E0">
      <w:pPr>
        <w:pStyle w:val="Alaprtelmezett"/>
        <w:jc w:val="both"/>
        <w:rPr>
          <w:rFonts w:ascii="Arial" w:eastAsia="Arial" w:hAnsi="Arial" w:cs="Arial"/>
          <w:color w:val="202020"/>
          <w:sz w:val="24"/>
          <w:szCs w:val="24"/>
        </w:rPr>
      </w:pPr>
      <w:r>
        <w:rPr>
          <w:rFonts w:ascii="Arial" w:hAnsi="Arial"/>
          <w:b/>
          <w:bCs/>
          <w:color w:val="202020"/>
          <w:sz w:val="24"/>
          <w:szCs w:val="24"/>
        </w:rPr>
        <w:t>Andrá</w:t>
      </w:r>
      <w:r>
        <w:rPr>
          <w:rFonts w:ascii="Arial" w:hAnsi="Arial"/>
          <w:b/>
          <w:bCs/>
          <w:color w:val="202020"/>
          <w:sz w:val="24"/>
          <w:szCs w:val="24"/>
          <w:lang w:val="de-DE"/>
        </w:rPr>
        <w:t>s Keller</w:t>
      </w:r>
      <w:r>
        <w:rPr>
          <w:rFonts w:ascii="Arial" w:hAnsi="Arial"/>
          <w:color w:val="202020"/>
          <w:sz w:val="24"/>
          <w:szCs w:val="24"/>
          <w:lang w:val="en-US"/>
        </w:rPr>
        <w:t xml:space="preserve"> world famous Hungarian violinist, conductor, founder of legendary Keller String Quartet, and his </w:t>
      </w:r>
      <w:r>
        <w:rPr>
          <w:rFonts w:ascii="Arial" w:hAnsi="Arial"/>
          <w:b/>
          <w:bCs/>
          <w:color w:val="202020"/>
          <w:sz w:val="24"/>
          <w:szCs w:val="24"/>
          <w:lang w:val="it-IT"/>
        </w:rPr>
        <w:t>Concerto Budapest Symphony Orchestra</w:t>
      </w:r>
      <w:r w:rsidR="00784ECE">
        <w:rPr>
          <w:rFonts w:ascii="Arial" w:hAnsi="Arial"/>
          <w:color w:val="202020"/>
          <w:sz w:val="24"/>
          <w:szCs w:val="24"/>
        </w:rPr>
        <w:t xml:space="preserve"> </w:t>
      </w:r>
      <w:r>
        <w:rPr>
          <w:rFonts w:ascii="Arial" w:hAnsi="Arial"/>
          <w:color w:val="202020"/>
          <w:sz w:val="24"/>
          <w:szCs w:val="24"/>
        </w:rPr>
        <w:t> </w:t>
      </w:r>
      <w:r>
        <w:rPr>
          <w:rFonts w:ascii="Arial" w:hAnsi="Arial"/>
          <w:color w:val="202020"/>
          <w:sz w:val="24"/>
          <w:szCs w:val="24"/>
          <w:lang w:val="en-US"/>
        </w:rPr>
        <w:t>arrives to Asia</w:t>
      </w:r>
      <w:r>
        <w:rPr>
          <w:rFonts w:ascii="Arial" w:hAnsi="Arial"/>
          <w:color w:val="202020"/>
          <w:sz w:val="24"/>
          <w:szCs w:val="24"/>
        </w:rPr>
        <w:t> </w:t>
      </w:r>
      <w:r>
        <w:rPr>
          <w:rFonts w:ascii="Arial" w:hAnsi="Arial"/>
          <w:color w:val="202020"/>
          <w:sz w:val="24"/>
          <w:szCs w:val="24"/>
          <w:lang w:val="en-US"/>
        </w:rPr>
        <w:t>with a vast arc of European music of 200 years spanning from Ferenc Liszt's grandiose Symphonic poem Les Preludes via Tchaikovsky's Symphonic fantasy Francesca da Rimini to Dvor</w:t>
      </w:r>
      <w:r>
        <w:rPr>
          <w:rFonts w:ascii="Arial" w:hAnsi="Arial"/>
          <w:color w:val="202020"/>
          <w:sz w:val="24"/>
          <w:szCs w:val="24"/>
        </w:rPr>
        <w:t>á</w:t>
      </w:r>
      <w:r>
        <w:rPr>
          <w:rFonts w:ascii="Arial" w:hAnsi="Arial"/>
          <w:color w:val="202020"/>
          <w:sz w:val="24"/>
          <w:szCs w:val="24"/>
          <w:lang w:val="en-US"/>
        </w:rPr>
        <w:t xml:space="preserve">k's monumental </w:t>
      </w:r>
      <w:r>
        <w:rPr>
          <w:rFonts w:ascii="Arial" w:hAnsi="Arial"/>
          <w:color w:val="202020"/>
          <w:sz w:val="24"/>
          <w:szCs w:val="24"/>
        </w:rPr>
        <w:t>9</w:t>
      </w:r>
      <w:r>
        <w:rPr>
          <w:rFonts w:ascii="Arial" w:hAnsi="Arial"/>
          <w:color w:val="202020"/>
          <w:sz w:val="24"/>
          <w:szCs w:val="24"/>
          <w:lang w:val="en-US"/>
        </w:rPr>
        <w:t>th, "New World" Symphony. After the tour launches in</w:t>
      </w:r>
      <w:r>
        <w:rPr>
          <w:rFonts w:ascii="Arial" w:hAnsi="Arial"/>
          <w:i/>
          <w:iCs/>
          <w:color w:val="202020"/>
          <w:sz w:val="24"/>
          <w:szCs w:val="24"/>
          <w:lang w:val="en-US"/>
        </w:rPr>
        <w:t xml:space="preserve"> Bangkok's International Festival of Dance and Music</w:t>
      </w:r>
      <w:r>
        <w:rPr>
          <w:rFonts w:ascii="Arial" w:hAnsi="Arial"/>
          <w:color w:val="202020"/>
          <w:sz w:val="24"/>
          <w:szCs w:val="24"/>
          <w:lang w:val="en-US"/>
        </w:rPr>
        <w:t xml:space="preserve"> (13th of October), the musicians head to </w:t>
      </w:r>
      <w:r>
        <w:rPr>
          <w:rFonts w:ascii="Arial" w:hAnsi="Arial"/>
          <w:i/>
          <w:iCs/>
          <w:color w:val="202020"/>
          <w:sz w:val="24"/>
          <w:szCs w:val="24"/>
          <w:lang w:val="en-US"/>
        </w:rPr>
        <w:t>Fujian Grand Theatre</w:t>
      </w:r>
      <w:r>
        <w:rPr>
          <w:rFonts w:ascii="Arial" w:hAnsi="Arial"/>
          <w:color w:val="202020"/>
          <w:sz w:val="24"/>
          <w:szCs w:val="24"/>
          <w:lang w:val="en-US"/>
        </w:rPr>
        <w:t xml:space="preserve"> (15th of October) and then to </w:t>
      </w:r>
      <w:r>
        <w:rPr>
          <w:rFonts w:ascii="Arial" w:hAnsi="Arial"/>
          <w:i/>
          <w:iCs/>
          <w:color w:val="202020"/>
          <w:sz w:val="24"/>
          <w:szCs w:val="24"/>
          <w:lang w:val="it-IT"/>
        </w:rPr>
        <w:t>Shanghai International Arts Festival'</w:t>
      </w:r>
      <w:r>
        <w:rPr>
          <w:rFonts w:ascii="Arial" w:hAnsi="Arial"/>
          <w:color w:val="202020"/>
          <w:sz w:val="24"/>
          <w:szCs w:val="24"/>
        </w:rPr>
        <w:t xml:space="preserve">s </w:t>
      </w:r>
      <w:r>
        <w:rPr>
          <w:rFonts w:ascii="Arial" w:hAnsi="Arial"/>
          <w:i/>
          <w:iCs/>
          <w:color w:val="202020"/>
          <w:sz w:val="24"/>
          <w:szCs w:val="24"/>
          <w:lang w:val="en-US"/>
        </w:rPr>
        <w:t>Yangpu Forest park and Urban Lawn Music Plaza</w:t>
      </w:r>
      <w:r>
        <w:rPr>
          <w:rFonts w:ascii="Arial" w:hAnsi="Arial"/>
          <w:color w:val="202020"/>
          <w:sz w:val="24"/>
          <w:szCs w:val="24"/>
        </w:rPr>
        <w:t xml:space="preserve">  </w:t>
      </w:r>
      <w:r>
        <w:rPr>
          <w:rFonts w:ascii="Arial" w:hAnsi="Arial"/>
          <w:color w:val="202020"/>
          <w:sz w:val="24"/>
          <w:szCs w:val="24"/>
          <w:lang w:val="en-US"/>
        </w:rPr>
        <w:t>(18th and 20th of October),</w:t>
      </w:r>
      <w:r>
        <w:rPr>
          <w:rFonts w:ascii="Arial" w:hAnsi="Arial"/>
          <w:color w:val="202020"/>
          <w:sz w:val="24"/>
          <w:szCs w:val="24"/>
        </w:rPr>
        <w:t> </w:t>
      </w:r>
      <w:r>
        <w:rPr>
          <w:rFonts w:ascii="Arial" w:hAnsi="Arial"/>
          <w:color w:val="202020"/>
          <w:sz w:val="24"/>
          <w:szCs w:val="24"/>
          <w:lang w:val="en-US"/>
        </w:rPr>
        <w:t xml:space="preserve">concluding their journey with a concert in </w:t>
      </w:r>
      <w:r>
        <w:rPr>
          <w:rFonts w:ascii="Arial" w:hAnsi="Arial"/>
          <w:i/>
          <w:iCs/>
          <w:color w:val="202020"/>
          <w:sz w:val="24"/>
          <w:szCs w:val="24"/>
          <w:lang w:val="nl-NL"/>
        </w:rPr>
        <w:t>Ningbo</w:t>
      </w:r>
      <w:r>
        <w:rPr>
          <w:rFonts w:ascii="Arial" w:hAnsi="Arial"/>
          <w:color w:val="202020"/>
          <w:sz w:val="24"/>
          <w:szCs w:val="24"/>
          <w:lang w:val="en-US"/>
        </w:rPr>
        <w:t xml:space="preserve"> (21st of October) and</w:t>
      </w:r>
      <w:r>
        <w:rPr>
          <w:rFonts w:ascii="Arial" w:hAnsi="Arial"/>
          <w:color w:val="202020"/>
          <w:sz w:val="24"/>
          <w:szCs w:val="24"/>
        </w:rPr>
        <w:t> </w:t>
      </w:r>
      <w:r>
        <w:rPr>
          <w:rFonts w:ascii="Arial" w:hAnsi="Arial"/>
          <w:i/>
          <w:iCs/>
          <w:color w:val="202020"/>
          <w:sz w:val="24"/>
          <w:szCs w:val="24"/>
          <w:lang w:val="nl-NL"/>
        </w:rPr>
        <w:t>Zhongshan</w:t>
      </w:r>
      <w:r>
        <w:rPr>
          <w:rFonts w:ascii="Arial" w:hAnsi="Arial"/>
          <w:color w:val="202020"/>
          <w:sz w:val="24"/>
          <w:szCs w:val="24"/>
          <w:lang w:val="en-US"/>
        </w:rPr>
        <w:t xml:space="preserve"> on 23 October. The two special concerts with Romanian </w:t>
      </w:r>
      <w:r>
        <w:rPr>
          <w:rFonts w:ascii="Arial" w:hAnsi="Arial"/>
          <w:b/>
          <w:bCs/>
          <w:color w:val="202020"/>
          <w:sz w:val="24"/>
          <w:szCs w:val="24"/>
        </w:rPr>
        <w:t>Angela Gheorghiu</w:t>
      </w:r>
      <w:r>
        <w:rPr>
          <w:rFonts w:ascii="Arial" w:hAnsi="Arial"/>
          <w:color w:val="202020"/>
          <w:sz w:val="24"/>
          <w:szCs w:val="24"/>
          <w:lang w:val="en-US"/>
        </w:rPr>
        <w:t>, one of the greatest opera singers of our times will be a unique experience for the audience at Shanghai 's Yangpu Forest Park</w:t>
      </w:r>
      <w:r>
        <w:rPr>
          <w:rFonts w:ascii="Arial" w:hAnsi="Arial"/>
          <w:color w:val="202020"/>
          <w:sz w:val="24"/>
          <w:szCs w:val="24"/>
        </w:rPr>
        <w:t xml:space="preserve">  </w:t>
      </w:r>
      <w:r>
        <w:rPr>
          <w:rFonts w:ascii="Arial" w:hAnsi="Arial"/>
          <w:color w:val="202020"/>
          <w:sz w:val="24"/>
          <w:szCs w:val="24"/>
          <w:lang w:val="it-IT"/>
        </w:rPr>
        <w:t xml:space="preserve">and in Ningbo performing Puccini, Bizet, Rossini, Glinka, Massenet and Mozart arias. </w:t>
      </w:r>
    </w:p>
    <w:p w:rsidR="00C61528" w:rsidRDefault="001E53E0">
      <w:pPr>
        <w:pStyle w:val="Alaprtelmezett"/>
        <w:jc w:val="both"/>
        <w:rPr>
          <w:rFonts w:ascii="Arial" w:eastAsia="Arial" w:hAnsi="Arial" w:cs="Arial"/>
          <w:color w:val="202020"/>
          <w:sz w:val="24"/>
          <w:szCs w:val="24"/>
        </w:rPr>
      </w:pPr>
      <w:r>
        <w:rPr>
          <w:rFonts w:ascii="Arial" w:hAnsi="Arial"/>
          <w:color w:val="202020"/>
          <w:sz w:val="24"/>
          <w:szCs w:val="24"/>
          <w:lang w:val="en-US"/>
        </w:rPr>
        <w:t xml:space="preserve">Yet undoubtedly </w:t>
      </w:r>
      <w:r>
        <w:rPr>
          <w:rFonts w:ascii="Arial" w:hAnsi="Arial"/>
          <w:i/>
          <w:iCs/>
          <w:color w:val="202020"/>
          <w:sz w:val="24"/>
          <w:szCs w:val="24"/>
        </w:rPr>
        <w:t>B</w:t>
      </w:r>
      <w:r>
        <w:rPr>
          <w:rFonts w:ascii="Arial" w:hAnsi="Arial"/>
          <w:i/>
          <w:iCs/>
          <w:color w:val="202020"/>
          <w:sz w:val="24"/>
          <w:szCs w:val="24"/>
          <w:lang w:val="fr-FR"/>
        </w:rPr>
        <w:t>é</w:t>
      </w:r>
      <w:r>
        <w:rPr>
          <w:rFonts w:ascii="Arial" w:hAnsi="Arial"/>
          <w:i/>
          <w:iCs/>
          <w:color w:val="202020"/>
          <w:sz w:val="24"/>
          <w:szCs w:val="24"/>
          <w:lang w:val="it-IT"/>
        </w:rPr>
        <w:t>la Bart</w:t>
      </w:r>
      <w:r>
        <w:rPr>
          <w:rFonts w:ascii="Arial" w:hAnsi="Arial"/>
          <w:i/>
          <w:iCs/>
          <w:color w:val="202020"/>
          <w:sz w:val="24"/>
          <w:szCs w:val="24"/>
        </w:rPr>
        <w:t>ók</w:t>
      </w:r>
      <w:r>
        <w:rPr>
          <w:rFonts w:ascii="Arial" w:hAnsi="Arial"/>
          <w:color w:val="202020"/>
          <w:sz w:val="24"/>
          <w:szCs w:val="24"/>
          <w:lang w:val="en-US"/>
        </w:rPr>
        <w:t>'s Concerto for Orchestra lies in the centre of the tour: Bart</w:t>
      </w:r>
      <w:r>
        <w:rPr>
          <w:rFonts w:ascii="Arial" w:hAnsi="Arial"/>
          <w:color w:val="202020"/>
          <w:sz w:val="24"/>
          <w:szCs w:val="24"/>
        </w:rPr>
        <w:t>ó</w:t>
      </w:r>
      <w:r>
        <w:rPr>
          <w:rFonts w:ascii="Arial" w:hAnsi="Arial"/>
          <w:color w:val="202020"/>
          <w:sz w:val="24"/>
          <w:szCs w:val="24"/>
          <w:lang w:val="en-US"/>
        </w:rPr>
        <w:t>k's very Hungarian and deeply universal late symphony will certainly be a rare experience performed by</w:t>
      </w:r>
      <w:r>
        <w:rPr>
          <w:rFonts w:ascii="Arial" w:hAnsi="Arial"/>
          <w:color w:val="202020"/>
          <w:sz w:val="24"/>
          <w:szCs w:val="24"/>
        </w:rPr>
        <w:t> </w:t>
      </w:r>
      <w:r>
        <w:rPr>
          <w:rFonts w:ascii="Arial" w:hAnsi="Arial"/>
          <w:color w:val="202020"/>
          <w:sz w:val="24"/>
          <w:szCs w:val="24"/>
          <w:lang w:val="en-US"/>
        </w:rPr>
        <w:t>Concerto Budapest, especially famed for its interpretations of Bart</w:t>
      </w:r>
      <w:r>
        <w:rPr>
          <w:rFonts w:ascii="Arial" w:hAnsi="Arial"/>
          <w:color w:val="202020"/>
          <w:sz w:val="24"/>
          <w:szCs w:val="24"/>
        </w:rPr>
        <w:t>ók, Kurtá</w:t>
      </w:r>
      <w:r w:rsidR="00784ECE">
        <w:rPr>
          <w:rFonts w:ascii="Arial" w:hAnsi="Arial"/>
          <w:color w:val="202020"/>
          <w:sz w:val="24"/>
          <w:szCs w:val="24"/>
          <w:lang w:val="en-US"/>
        </w:rPr>
        <w:t>g,</w:t>
      </w:r>
      <w:r>
        <w:rPr>
          <w:rFonts w:ascii="Arial" w:hAnsi="Arial"/>
          <w:color w:val="202020"/>
          <w:sz w:val="24"/>
          <w:szCs w:val="24"/>
          <w:lang w:val="en-US"/>
        </w:rPr>
        <w:t xml:space="preserve"> Ligeti</w:t>
      </w:r>
      <w:r w:rsidR="00784ECE">
        <w:rPr>
          <w:rFonts w:ascii="Arial" w:hAnsi="Arial"/>
          <w:color w:val="202020"/>
          <w:sz w:val="24"/>
          <w:szCs w:val="24"/>
          <w:lang w:val="en-US"/>
        </w:rPr>
        <w:t xml:space="preserve">, </w:t>
      </w:r>
      <w:r>
        <w:rPr>
          <w:rFonts w:ascii="Arial" w:hAnsi="Arial"/>
          <w:color w:val="202020"/>
          <w:sz w:val="24"/>
          <w:szCs w:val="24"/>
          <w:lang w:val="en-US"/>
        </w:rPr>
        <w:t xml:space="preserve"> and XX. century classical music.</w:t>
      </w:r>
    </w:p>
    <w:p w:rsidR="00C61528" w:rsidRDefault="001E53E0">
      <w:pPr>
        <w:pStyle w:val="Alaprtelmezett"/>
        <w:jc w:val="both"/>
        <w:rPr>
          <w:rFonts w:ascii="Arial" w:eastAsia="Arial" w:hAnsi="Arial" w:cs="Arial"/>
          <w:color w:val="202020"/>
          <w:sz w:val="24"/>
          <w:szCs w:val="24"/>
        </w:rPr>
      </w:pPr>
      <w:r>
        <w:rPr>
          <w:rFonts w:ascii="Arial" w:hAnsi="Arial"/>
          <w:color w:val="202020"/>
          <w:sz w:val="24"/>
          <w:szCs w:val="24"/>
          <w:lang w:val="en-US"/>
        </w:rPr>
        <w:t>As Maestro Keller says: "The wonder of Bart</w:t>
      </w:r>
      <w:r>
        <w:rPr>
          <w:rFonts w:ascii="Arial" w:hAnsi="Arial"/>
          <w:color w:val="202020"/>
          <w:sz w:val="24"/>
          <w:szCs w:val="24"/>
        </w:rPr>
        <w:t>ó</w:t>
      </w:r>
      <w:r>
        <w:rPr>
          <w:rFonts w:ascii="Arial" w:hAnsi="Arial"/>
          <w:color w:val="202020"/>
          <w:sz w:val="24"/>
          <w:szCs w:val="24"/>
          <w:lang w:val="en-US"/>
        </w:rPr>
        <w:t>k is that, through folk music, he discovered those energies of the earth that allow him to address that ancient, elementary side of humanity. Only few are capable of this. The fact of how Bart</w:t>
      </w:r>
      <w:r>
        <w:rPr>
          <w:rFonts w:ascii="Arial" w:hAnsi="Arial"/>
          <w:color w:val="202020"/>
          <w:sz w:val="24"/>
          <w:szCs w:val="24"/>
        </w:rPr>
        <w:t>ó</w:t>
      </w:r>
      <w:r>
        <w:rPr>
          <w:rFonts w:ascii="Arial" w:hAnsi="Arial"/>
          <w:color w:val="202020"/>
          <w:sz w:val="24"/>
          <w:szCs w:val="24"/>
          <w:lang w:val="en-US"/>
        </w:rPr>
        <w:t>k transplanted folk music roots into the history of Western composed music is a totally unique phenomena.</w:t>
      </w:r>
      <w:r>
        <w:rPr>
          <w:rFonts w:ascii="Arial" w:hAnsi="Arial"/>
          <w:color w:val="202020"/>
          <w:sz w:val="24"/>
          <w:szCs w:val="24"/>
        </w:rPr>
        <w:t> </w:t>
      </w:r>
      <w:r>
        <w:rPr>
          <w:rFonts w:ascii="Arial" w:hAnsi="Arial"/>
          <w:color w:val="202020"/>
          <w:sz w:val="24"/>
          <w:szCs w:val="24"/>
          <w:lang w:val="en-US"/>
        </w:rPr>
        <w:t>Our Chinese and Thai audiences will encounter a European sound, and a European attitude to aesthetics and to ethics. I also expect many concertgoers there will be surprised to see so many youngsters in a strong professional orchestra. We have to build bridges between human beings, between musicians, between sounds. I believe listening to music helps us learn that unity is all-important.</w:t>
      </w:r>
      <w:r>
        <w:rPr>
          <w:rFonts w:ascii="Arial" w:hAnsi="Arial"/>
          <w:color w:val="202020"/>
          <w:sz w:val="24"/>
          <w:szCs w:val="24"/>
        </w:rPr>
        <w:t> </w:t>
      </w:r>
      <w:r>
        <w:rPr>
          <w:rFonts w:ascii="Arial" w:hAnsi="Arial"/>
          <w:color w:val="202020"/>
          <w:sz w:val="24"/>
          <w:szCs w:val="24"/>
          <w:lang w:val="en-US"/>
        </w:rPr>
        <w:t xml:space="preserve">We do not offer sleepy comfort, but I am certain that the public in Asia will hear and appreciate this element of exploration and of creating music in the moment, which is our main aim. After our very successful joint Asia tour with Gidon Kremer and Kremerata Baltica in 2017, now we are really excited to be the first Hungarian symphonic orchestra performing at Bangkok's International Festival since 2005, and really </w:t>
      </w:r>
      <w:r w:rsidR="00784ECE">
        <w:rPr>
          <w:rFonts w:ascii="Arial" w:hAnsi="Arial"/>
          <w:color w:val="202020"/>
          <w:sz w:val="24"/>
          <w:szCs w:val="24"/>
          <w:lang w:val="en-US"/>
        </w:rPr>
        <w:t>honored</w:t>
      </w:r>
      <w:r>
        <w:rPr>
          <w:rFonts w:ascii="Arial" w:hAnsi="Arial"/>
          <w:color w:val="202020"/>
          <w:sz w:val="24"/>
          <w:szCs w:val="24"/>
          <w:lang w:val="en-US"/>
        </w:rPr>
        <w:t xml:space="preserve"> to be one of the highlights of the 21st China Shanghai International Arts Festival with Angela Gheorghiu. We are also here to avow the growing and powerful role of China in nurturing classical music nowadays</w:t>
      </w:r>
      <w:r>
        <w:rPr>
          <w:rFonts w:ascii="Arial" w:hAnsi="Arial"/>
          <w:color w:val="202020"/>
          <w:sz w:val="24"/>
          <w:szCs w:val="24"/>
        </w:rPr>
        <w:t xml:space="preserve">.” </w:t>
      </w:r>
    </w:p>
    <w:p w:rsidR="00C61528" w:rsidRDefault="00C61528">
      <w:pPr>
        <w:pStyle w:val="Alaprtelmezett"/>
        <w:jc w:val="both"/>
        <w:rPr>
          <w:rFonts w:ascii="Arial" w:eastAsia="Arial" w:hAnsi="Arial" w:cs="Arial"/>
          <w:color w:val="202020"/>
          <w:sz w:val="24"/>
          <w:szCs w:val="24"/>
        </w:rPr>
      </w:pPr>
    </w:p>
    <w:p w:rsidR="00C61528" w:rsidRDefault="001E53E0">
      <w:pPr>
        <w:pStyle w:val="Alaprtelmezett"/>
        <w:jc w:val="both"/>
        <w:rPr>
          <w:rFonts w:ascii="Arial" w:eastAsia="Arial" w:hAnsi="Arial" w:cs="Arial"/>
          <w:color w:val="202020"/>
          <w:sz w:val="24"/>
          <w:szCs w:val="24"/>
        </w:rPr>
      </w:pPr>
      <w:r>
        <w:rPr>
          <w:rFonts w:ascii="Arial" w:hAnsi="Arial"/>
          <w:color w:val="202020"/>
          <w:sz w:val="24"/>
          <w:szCs w:val="24"/>
          <w:lang w:val="en-US"/>
        </w:rPr>
        <w:t>Asia Tour 2019 image film:</w:t>
      </w:r>
    </w:p>
    <w:p w:rsidR="00C61528" w:rsidRDefault="00293457">
      <w:pPr>
        <w:pStyle w:val="Alaprtelmezett"/>
        <w:jc w:val="both"/>
        <w:rPr>
          <w:rFonts w:ascii="Arial" w:eastAsia="Arial" w:hAnsi="Arial" w:cs="Arial"/>
          <w:color w:val="202020"/>
          <w:sz w:val="24"/>
          <w:szCs w:val="24"/>
          <w:u w:color="54198B"/>
        </w:rPr>
      </w:pPr>
      <w:hyperlink r:id="rId6" w:history="1">
        <w:r w:rsidR="001E53E0">
          <w:rPr>
            <w:rStyle w:val="Hyperlink0"/>
            <w:rFonts w:ascii="Arial" w:hAnsi="Arial"/>
            <w:color w:val="54198B"/>
            <w:sz w:val="24"/>
            <w:szCs w:val="24"/>
            <w:u w:color="54198B"/>
            <w:lang w:val="en-US"/>
          </w:rPr>
          <w:t>https://www.youtube.com/watch?v=vRHMV7FpFbM&amp;feature=youtu.be</w:t>
        </w:r>
      </w:hyperlink>
    </w:p>
    <w:p w:rsidR="00C61528" w:rsidRDefault="0099537C">
      <w:pPr>
        <w:pStyle w:val="Alaprtelmezett"/>
        <w:jc w:val="both"/>
        <w:rPr>
          <w:rFonts w:ascii="Arial" w:eastAsia="Arial" w:hAnsi="Arial" w:cs="Arial"/>
          <w:color w:val="202020"/>
          <w:sz w:val="24"/>
          <w:szCs w:val="24"/>
        </w:rPr>
      </w:pPr>
      <w:r>
        <w:rPr>
          <w:rFonts w:ascii="Arial" w:eastAsia="Arial" w:hAnsi="Arial" w:cs="Arial"/>
          <w:color w:val="202020"/>
          <w:sz w:val="24"/>
          <w:szCs w:val="24"/>
        </w:rPr>
        <w:t xml:space="preserve">More Information: </w:t>
      </w:r>
      <w:hyperlink r:id="rId7" w:history="1">
        <w:r w:rsidRPr="0099537C">
          <w:rPr>
            <w:rStyle w:val="Hiperhivatkozs"/>
            <w:rFonts w:ascii="Arial" w:eastAsia="Arial" w:hAnsi="Arial" w:cs="Arial"/>
            <w:sz w:val="24"/>
            <w:szCs w:val="24"/>
          </w:rPr>
          <w:t>https://www.concertobudapest.hu/asia-tour-2019</w:t>
        </w:r>
      </w:hyperlink>
    </w:p>
    <w:p w:rsidR="00784ECE" w:rsidRDefault="00784ECE">
      <w:pPr>
        <w:pStyle w:val="Alaprtelmezett"/>
        <w:jc w:val="both"/>
        <w:rPr>
          <w:rFonts w:ascii="Arial" w:hAnsi="Arial"/>
          <w:b/>
          <w:bCs/>
          <w:color w:val="202020"/>
          <w:sz w:val="24"/>
          <w:szCs w:val="24"/>
          <w:lang w:val="en-US"/>
        </w:rPr>
      </w:pPr>
    </w:p>
    <w:p w:rsidR="006564C2" w:rsidRDefault="006564C2" w:rsidP="006564C2">
      <w:pPr>
        <w:pStyle w:val="Alaprtelmezett"/>
        <w:jc w:val="both"/>
        <w:rPr>
          <w:rFonts w:ascii="Arial" w:eastAsia="Arial" w:hAnsi="Arial" w:cs="Arial"/>
          <w:color w:val="202020"/>
          <w:sz w:val="24"/>
          <w:szCs w:val="24"/>
        </w:rPr>
      </w:pPr>
      <w:r>
        <w:rPr>
          <w:rFonts w:ascii="Arial" w:hAnsi="Arial"/>
          <w:color w:val="202020"/>
          <w:sz w:val="24"/>
          <w:szCs w:val="24"/>
          <w:lang w:val="en-US"/>
        </w:rPr>
        <w:t>Special interviews</w:t>
      </w:r>
    </w:p>
    <w:p w:rsidR="006564C2" w:rsidRDefault="006564C2" w:rsidP="006564C2">
      <w:pPr>
        <w:pStyle w:val="Alaprtelmezett"/>
        <w:jc w:val="both"/>
        <w:rPr>
          <w:rFonts w:ascii="Arial" w:eastAsia="Arial" w:hAnsi="Arial" w:cs="Arial"/>
          <w:color w:val="202020"/>
          <w:sz w:val="24"/>
          <w:szCs w:val="24"/>
        </w:rPr>
      </w:pPr>
    </w:p>
    <w:p w:rsidR="00784ECE" w:rsidRPr="0099537C" w:rsidRDefault="006564C2" w:rsidP="006564C2">
      <w:pPr>
        <w:pStyle w:val="Alaprtelmezett"/>
        <w:jc w:val="both"/>
        <w:rPr>
          <w:rFonts w:ascii="Arial" w:eastAsia="Arial" w:hAnsi="Arial" w:cs="Arial"/>
          <w:color w:val="202020"/>
          <w:sz w:val="24"/>
          <w:szCs w:val="24"/>
        </w:rPr>
      </w:pPr>
      <w:r>
        <w:rPr>
          <w:rFonts w:ascii="Arial" w:hAnsi="Arial"/>
          <w:color w:val="202020"/>
          <w:sz w:val="24"/>
          <w:szCs w:val="24"/>
        </w:rPr>
        <w:t>with Angela Gheorghiu and Andrá</w:t>
      </w:r>
      <w:r>
        <w:rPr>
          <w:rFonts w:ascii="Arial" w:hAnsi="Arial"/>
          <w:color w:val="202020"/>
          <w:sz w:val="24"/>
          <w:szCs w:val="24"/>
          <w:lang w:val="de-DE"/>
        </w:rPr>
        <w:t>s Keller</w:t>
      </w:r>
      <w:r>
        <w:rPr>
          <w:rFonts w:ascii="Arial" w:hAnsi="Arial"/>
          <w:color w:val="202020"/>
          <w:sz w:val="24"/>
          <w:szCs w:val="24"/>
        </w:rPr>
        <w:t> </w:t>
      </w:r>
      <w:r>
        <w:rPr>
          <w:rFonts w:ascii="Arial" w:hAnsi="Arial"/>
          <w:color w:val="202020"/>
          <w:sz w:val="24"/>
          <w:szCs w:val="24"/>
          <w:lang w:val="en-US"/>
        </w:rPr>
        <w:t>prior to arrangements at the venues. Please contact:</w:t>
      </w:r>
      <w:r>
        <w:rPr>
          <w:rFonts w:ascii="Arial" w:hAnsi="Arial"/>
          <w:color w:val="202020"/>
          <w:sz w:val="24"/>
          <w:szCs w:val="24"/>
        </w:rPr>
        <w:t>  Imre Szabo-Stein, +36309226567</w:t>
      </w:r>
      <w:r w:rsidR="0099537C">
        <w:rPr>
          <w:rFonts w:ascii="Arial" w:hAnsi="Arial"/>
          <w:color w:val="202020"/>
          <w:sz w:val="24"/>
          <w:szCs w:val="24"/>
        </w:rPr>
        <w:t>, or at clockwise@clockwisepro.com</w:t>
      </w:r>
    </w:p>
    <w:p w:rsidR="00784ECE" w:rsidRDefault="0099537C">
      <w:pPr>
        <w:pStyle w:val="Alaprtelmezett"/>
        <w:jc w:val="both"/>
        <w:rPr>
          <w:rFonts w:ascii="Arial" w:hAnsi="Arial"/>
          <w:b/>
          <w:bCs/>
          <w:color w:val="202020"/>
          <w:sz w:val="24"/>
          <w:szCs w:val="24"/>
          <w:lang w:val="en-US"/>
        </w:rPr>
      </w:pPr>
      <w:hyperlink r:id="rId8" w:history="1">
        <w:r w:rsidRPr="0099537C">
          <w:rPr>
            <w:rStyle w:val="Hiperhivatkozs"/>
            <w:rFonts w:ascii="Arial" w:hAnsi="Arial"/>
            <w:b/>
            <w:bCs/>
            <w:sz w:val="24"/>
            <w:szCs w:val="24"/>
            <w:lang w:val="en-US"/>
          </w:rPr>
          <w:t>https://www.linkedin.com/in/imre-szab%C3%B3-stein-804486b3/</w:t>
        </w:r>
      </w:hyperlink>
    </w:p>
    <w:p w:rsidR="00784ECE" w:rsidRDefault="00784ECE">
      <w:pPr>
        <w:pStyle w:val="Alaprtelmezett"/>
        <w:jc w:val="both"/>
        <w:rPr>
          <w:rFonts w:ascii="Arial" w:hAnsi="Arial"/>
          <w:b/>
          <w:bCs/>
          <w:color w:val="202020"/>
          <w:sz w:val="24"/>
          <w:szCs w:val="24"/>
          <w:lang w:val="en-US"/>
        </w:rPr>
      </w:pPr>
    </w:p>
    <w:p w:rsidR="00C61528" w:rsidRDefault="001E53E0">
      <w:pPr>
        <w:pStyle w:val="Alaprtelmezett"/>
        <w:jc w:val="both"/>
        <w:rPr>
          <w:rFonts w:ascii="Arial" w:eastAsia="Arial" w:hAnsi="Arial" w:cs="Arial"/>
          <w:b/>
          <w:bCs/>
          <w:color w:val="202020"/>
          <w:sz w:val="24"/>
          <w:szCs w:val="24"/>
        </w:rPr>
      </w:pPr>
      <w:r>
        <w:rPr>
          <w:rFonts w:ascii="Arial" w:hAnsi="Arial"/>
          <w:b/>
          <w:bCs/>
          <w:color w:val="202020"/>
          <w:sz w:val="24"/>
          <w:szCs w:val="24"/>
          <w:lang w:val="en-US"/>
        </w:rPr>
        <w:t xml:space="preserve">Further Background </w:t>
      </w:r>
    </w:p>
    <w:p w:rsidR="00C61528" w:rsidRDefault="00C61528">
      <w:pPr>
        <w:pStyle w:val="Alaprtelmezett"/>
        <w:jc w:val="both"/>
        <w:rPr>
          <w:rFonts w:ascii="Arial" w:eastAsia="Arial" w:hAnsi="Arial" w:cs="Arial"/>
          <w:b/>
          <w:bCs/>
          <w:color w:val="202020"/>
          <w:sz w:val="24"/>
          <w:szCs w:val="24"/>
        </w:rPr>
      </w:pPr>
    </w:p>
    <w:p w:rsidR="00C61528" w:rsidRDefault="001E53E0">
      <w:pPr>
        <w:pStyle w:val="Alaprtelmezett"/>
        <w:jc w:val="both"/>
        <w:rPr>
          <w:rFonts w:ascii="Arial" w:eastAsia="Arial" w:hAnsi="Arial" w:cs="Arial"/>
          <w:b/>
          <w:bCs/>
          <w:color w:val="202020"/>
          <w:sz w:val="24"/>
          <w:szCs w:val="24"/>
        </w:rPr>
      </w:pPr>
      <w:r>
        <w:rPr>
          <w:rFonts w:ascii="Arial" w:hAnsi="Arial"/>
          <w:color w:val="202020"/>
          <w:sz w:val="24"/>
          <w:szCs w:val="24"/>
          <w:lang w:val="en-US"/>
        </w:rPr>
        <w:t>Adventurers of classical music</w:t>
      </w:r>
    </w:p>
    <w:p w:rsidR="00C61528" w:rsidRDefault="00C61528">
      <w:pPr>
        <w:pStyle w:val="Alaprtelmezett"/>
        <w:jc w:val="both"/>
        <w:rPr>
          <w:rFonts w:ascii="Arial" w:eastAsia="Arial" w:hAnsi="Arial" w:cs="Arial"/>
          <w:b/>
          <w:bCs/>
          <w:color w:val="202020"/>
          <w:sz w:val="24"/>
          <w:szCs w:val="24"/>
        </w:rPr>
      </w:pPr>
    </w:p>
    <w:p w:rsidR="00784ECE" w:rsidRDefault="00784ECE">
      <w:pPr>
        <w:pStyle w:val="Alaprtelmezett"/>
        <w:jc w:val="both"/>
        <w:rPr>
          <w:rFonts w:ascii="Arial" w:hAnsi="Arial"/>
          <w:color w:val="202020"/>
          <w:sz w:val="24"/>
          <w:szCs w:val="24"/>
          <w:u w:color="0000ED"/>
          <w:lang w:val="en-US"/>
        </w:rPr>
      </w:pPr>
      <w:r>
        <w:rPr>
          <w:rFonts w:ascii="Arial" w:hAnsi="Arial"/>
          <w:b/>
          <w:bCs/>
          <w:color w:val="202020"/>
          <w:sz w:val="24"/>
          <w:szCs w:val="24"/>
          <w:u w:color="0000ED"/>
        </w:rPr>
        <w:t xml:space="preserve">Concert </w:t>
      </w:r>
      <w:r w:rsidR="001E53E0">
        <w:rPr>
          <w:rFonts w:ascii="Arial" w:hAnsi="Arial"/>
          <w:b/>
          <w:bCs/>
          <w:color w:val="202020"/>
          <w:sz w:val="24"/>
          <w:szCs w:val="24"/>
          <w:u w:color="0000ED"/>
        </w:rPr>
        <w:t>Budapest Symphony Orchestra</w:t>
      </w:r>
      <w:r w:rsidR="001E53E0">
        <w:rPr>
          <w:rFonts w:ascii="Arial" w:hAnsi="Arial"/>
          <w:color w:val="202020"/>
          <w:sz w:val="24"/>
          <w:szCs w:val="24"/>
          <w:u w:color="0000ED"/>
          <w:lang w:val="en-US"/>
        </w:rPr>
        <w:t xml:space="preserve"> Image film: </w:t>
      </w:r>
    </w:p>
    <w:p w:rsidR="00C61528" w:rsidRDefault="00293457">
      <w:pPr>
        <w:pStyle w:val="Alaprtelmezett"/>
        <w:jc w:val="both"/>
        <w:rPr>
          <w:rFonts w:ascii="Arial" w:eastAsia="Arial" w:hAnsi="Arial" w:cs="Arial"/>
          <w:color w:val="202020"/>
          <w:sz w:val="24"/>
          <w:szCs w:val="24"/>
          <w:u w:color="0000ED"/>
        </w:rPr>
      </w:pPr>
      <w:hyperlink r:id="rId9" w:history="1">
        <w:r w:rsidR="001E53E0">
          <w:rPr>
            <w:rStyle w:val="Hyperlink0"/>
            <w:rFonts w:ascii="Arial" w:hAnsi="Arial"/>
            <w:color w:val="0000ED"/>
            <w:sz w:val="24"/>
            <w:szCs w:val="24"/>
            <w:u w:color="0000ED"/>
            <w:lang w:val="en-US"/>
          </w:rPr>
          <w:t>https://www.concertobudapest.hu/v/concerto-budapest-symphony-orchestra---image-film/</w:t>
        </w:r>
      </w:hyperlink>
      <w:r w:rsidR="001E53E0">
        <w:rPr>
          <w:rFonts w:ascii="Arial" w:hAnsi="Arial"/>
          <w:color w:val="202020"/>
          <w:sz w:val="24"/>
          <w:szCs w:val="24"/>
          <w:u w:color="0000ED"/>
        </w:rPr>
        <w:t>      </w:t>
      </w:r>
    </w:p>
    <w:p w:rsidR="00C61528" w:rsidRDefault="001E53E0">
      <w:pPr>
        <w:pStyle w:val="Alaprtelmezett"/>
        <w:jc w:val="both"/>
        <w:rPr>
          <w:rFonts w:ascii="Arial" w:eastAsia="Arial" w:hAnsi="Arial" w:cs="Arial"/>
          <w:color w:val="202020"/>
          <w:sz w:val="24"/>
          <w:szCs w:val="24"/>
        </w:rPr>
      </w:pPr>
      <w:r>
        <w:rPr>
          <w:rFonts w:ascii="Arial" w:hAnsi="Arial"/>
          <w:color w:val="202020"/>
          <w:sz w:val="24"/>
          <w:szCs w:val="24"/>
          <w:lang w:val="en-US"/>
        </w:rPr>
        <w:t xml:space="preserve">Since 2007 the Artistic Director and Chief Conductor of the orchestra has been </w:t>
      </w:r>
      <w:r>
        <w:rPr>
          <w:rFonts w:ascii="Arial" w:hAnsi="Arial"/>
          <w:b/>
          <w:bCs/>
          <w:color w:val="202020"/>
          <w:sz w:val="24"/>
          <w:szCs w:val="24"/>
        </w:rPr>
        <w:t>Andrá</w:t>
      </w:r>
      <w:r>
        <w:rPr>
          <w:rFonts w:ascii="Arial" w:hAnsi="Arial"/>
          <w:b/>
          <w:bCs/>
          <w:color w:val="202020"/>
          <w:sz w:val="24"/>
          <w:szCs w:val="24"/>
          <w:lang w:val="de-DE"/>
        </w:rPr>
        <w:t>s Keller</w:t>
      </w:r>
      <w:r>
        <w:rPr>
          <w:rFonts w:ascii="Arial" w:hAnsi="Arial"/>
          <w:color w:val="202020"/>
          <w:sz w:val="24"/>
          <w:szCs w:val="24"/>
        </w:rPr>
        <w:t xml:space="preserve"> </w:t>
      </w:r>
      <w:hyperlink r:id="rId10" w:history="1">
        <w:r>
          <w:rPr>
            <w:rStyle w:val="Hyperlink1"/>
            <w:rFonts w:ascii="Arial" w:hAnsi="Arial"/>
            <w:sz w:val="24"/>
            <w:szCs w:val="24"/>
            <w:lang w:val="en-US"/>
          </w:rPr>
          <w:t>http://www.concertobudapest.hu/andras-keller--/andras-keller</w:t>
        </w:r>
      </w:hyperlink>
      <w:r>
        <w:rPr>
          <w:rFonts w:ascii="Arial" w:hAnsi="Arial"/>
          <w:color w:val="202020"/>
          <w:sz w:val="24"/>
          <w:szCs w:val="24"/>
          <w:lang w:val="en-US"/>
        </w:rPr>
        <w:t>, the world-renowned Hungarian violinist, founder of Keller Quartet,</w:t>
      </w:r>
      <w:r w:rsidR="006564C2">
        <w:rPr>
          <w:rFonts w:ascii="Arial" w:hAnsi="Arial"/>
          <w:color w:val="202020"/>
          <w:sz w:val="24"/>
          <w:szCs w:val="24"/>
          <w:lang w:val="en-US"/>
        </w:rPr>
        <w:t xml:space="preserve"> </w:t>
      </w:r>
      <w:hyperlink r:id="rId11" w:history="1">
        <w:r w:rsidR="006564C2">
          <w:rPr>
            <w:rStyle w:val="Hyperlink1"/>
            <w:rFonts w:ascii="Arial" w:hAnsi="Arial"/>
            <w:sz w:val="24"/>
            <w:szCs w:val="24"/>
            <w:lang w:val="en-US"/>
          </w:rPr>
          <w:t>http://www.concertobudapest.hu/andras-keller--/quartet-keller</w:t>
        </w:r>
      </w:hyperlink>
      <w:r w:rsidR="006564C2">
        <w:rPr>
          <w:rFonts w:ascii="Arial" w:eastAsia="Arial" w:hAnsi="Arial" w:cs="Arial"/>
          <w:color w:val="202020"/>
          <w:sz w:val="24"/>
          <w:szCs w:val="24"/>
        </w:rPr>
        <w:t xml:space="preserve"> .</w:t>
      </w:r>
      <w:r>
        <w:rPr>
          <w:rFonts w:ascii="Arial" w:hAnsi="Arial"/>
          <w:color w:val="202020"/>
          <w:sz w:val="24"/>
          <w:szCs w:val="24"/>
          <w:lang w:val="en-US"/>
        </w:rPr>
        <w:t xml:space="preserve"> Professor of Violin at London</w:t>
      </w:r>
      <w:r>
        <w:rPr>
          <w:rFonts w:ascii="Arial" w:hAnsi="Arial"/>
          <w:color w:val="202020"/>
          <w:sz w:val="24"/>
          <w:szCs w:val="24"/>
        </w:rPr>
        <w:t>’</w:t>
      </w:r>
      <w:r>
        <w:rPr>
          <w:rFonts w:ascii="Arial" w:hAnsi="Arial"/>
          <w:color w:val="202020"/>
          <w:sz w:val="24"/>
          <w:szCs w:val="24"/>
          <w:lang w:val="en-US"/>
        </w:rPr>
        <w:t>s Guildhall School of Music. Under his leadership from 2007, the orchestra, especially famed for its interpretations of Bart</w:t>
      </w:r>
      <w:r>
        <w:rPr>
          <w:rFonts w:ascii="Arial" w:hAnsi="Arial"/>
          <w:color w:val="202020"/>
          <w:sz w:val="24"/>
          <w:szCs w:val="24"/>
        </w:rPr>
        <w:t>ók, Kurtá</w:t>
      </w:r>
      <w:r>
        <w:rPr>
          <w:rFonts w:ascii="Arial" w:hAnsi="Arial"/>
          <w:color w:val="202020"/>
          <w:sz w:val="24"/>
          <w:szCs w:val="24"/>
          <w:lang w:val="en-US"/>
        </w:rPr>
        <w:t xml:space="preserve">g and Ligeti has acquired an overwhelming, ever expanding classical repertoire. Highly acclaimed soloists are frequent guests of the orchestra, and include Gidon Kremer, Krzysztof Penderecki, Boris Berezovsky, Heinz Holliger, Angela Hewitt, Isabelle Faust, Steven Isserlis and Evgeni Koroliov and great many others. The honorary president of the orchestra is </w:t>
      </w:r>
      <w:r>
        <w:rPr>
          <w:rStyle w:val="Nincs"/>
          <w:rFonts w:ascii="Arial" w:hAnsi="Arial"/>
          <w:b/>
          <w:bCs/>
          <w:color w:val="202020"/>
          <w:sz w:val="24"/>
          <w:szCs w:val="24"/>
        </w:rPr>
        <w:t>Gy</w:t>
      </w:r>
      <w:r>
        <w:rPr>
          <w:rStyle w:val="Nincs"/>
          <w:rFonts w:ascii="Arial" w:hAnsi="Arial"/>
          <w:b/>
          <w:bCs/>
          <w:color w:val="202020"/>
          <w:sz w:val="24"/>
          <w:szCs w:val="24"/>
          <w:lang w:val="sv-SE"/>
        </w:rPr>
        <w:t>ö</w:t>
      </w:r>
      <w:r>
        <w:rPr>
          <w:rStyle w:val="Nincs"/>
          <w:rFonts w:ascii="Arial" w:hAnsi="Arial"/>
          <w:b/>
          <w:bCs/>
          <w:color w:val="202020"/>
          <w:sz w:val="24"/>
          <w:szCs w:val="24"/>
        </w:rPr>
        <w:t>rgy Kurtág</w:t>
      </w:r>
      <w:r>
        <w:rPr>
          <w:rFonts w:ascii="Arial" w:hAnsi="Arial"/>
          <w:color w:val="202020"/>
          <w:sz w:val="24"/>
          <w:szCs w:val="24"/>
        </w:rPr>
        <w:t xml:space="preserve">. </w:t>
      </w:r>
    </w:p>
    <w:p w:rsidR="00C61528" w:rsidRDefault="00C61528">
      <w:pPr>
        <w:pStyle w:val="Alaprtelmezett"/>
        <w:jc w:val="both"/>
        <w:rPr>
          <w:rFonts w:ascii="Arial" w:eastAsia="Arial" w:hAnsi="Arial" w:cs="Arial"/>
          <w:color w:val="202020"/>
          <w:sz w:val="24"/>
          <w:szCs w:val="24"/>
        </w:rPr>
      </w:pPr>
    </w:p>
    <w:p w:rsidR="00C61528" w:rsidRDefault="001E53E0">
      <w:pPr>
        <w:pStyle w:val="Alaprtelmezett"/>
        <w:jc w:val="both"/>
        <w:rPr>
          <w:rFonts w:ascii="Arial" w:hAnsi="Arial"/>
          <w:color w:val="202020"/>
          <w:sz w:val="24"/>
          <w:szCs w:val="24"/>
          <w:lang w:val="en-US"/>
        </w:rPr>
      </w:pPr>
      <w:r>
        <w:rPr>
          <w:rFonts w:ascii="Arial" w:hAnsi="Arial"/>
          <w:color w:val="202020"/>
          <w:sz w:val="24"/>
          <w:szCs w:val="24"/>
        </w:rPr>
        <w:t>Concerto Budapest is </w:t>
      </w:r>
      <w:r>
        <w:rPr>
          <w:rStyle w:val="Nincs"/>
          <w:rFonts w:ascii="Arial" w:hAnsi="Arial"/>
          <w:color w:val="202020"/>
          <w:sz w:val="24"/>
          <w:szCs w:val="24"/>
          <w:lang w:val="en-US"/>
        </w:rPr>
        <w:t>one of Hungary</w:t>
      </w:r>
      <w:r>
        <w:rPr>
          <w:rStyle w:val="Nincs"/>
          <w:rFonts w:ascii="Arial" w:hAnsi="Arial"/>
          <w:color w:val="202020"/>
          <w:sz w:val="24"/>
          <w:szCs w:val="24"/>
        </w:rPr>
        <w:t>’</w:t>
      </w:r>
      <w:r>
        <w:rPr>
          <w:rStyle w:val="Nincs"/>
          <w:rFonts w:ascii="Arial" w:hAnsi="Arial"/>
          <w:color w:val="202020"/>
          <w:sz w:val="24"/>
          <w:szCs w:val="24"/>
          <w:lang w:val="en-US"/>
        </w:rPr>
        <w:t>s oldest ensembles with more than 100 years of history,</w:t>
      </w:r>
      <w:r>
        <w:rPr>
          <w:rStyle w:val="Nincs"/>
          <w:rFonts w:ascii="Arial" w:hAnsi="Arial"/>
          <w:color w:val="202020"/>
          <w:sz w:val="24"/>
          <w:szCs w:val="24"/>
        </w:rPr>
        <w:t xml:space="preserve"> </w:t>
      </w:r>
      <w:hyperlink r:id="rId12" w:history="1">
        <w:r>
          <w:rPr>
            <w:rStyle w:val="Hyperlink1"/>
            <w:rFonts w:ascii="Arial" w:hAnsi="Arial"/>
            <w:sz w:val="24"/>
            <w:szCs w:val="24"/>
            <w:lang w:val="en-US"/>
          </w:rPr>
          <w:t>http://www.concertobudapest.hu/orchestra/about-us</w:t>
        </w:r>
      </w:hyperlink>
      <w:r>
        <w:rPr>
          <w:rStyle w:val="Nincs"/>
          <w:rFonts w:ascii="Arial" w:hAnsi="Arial"/>
          <w:color w:val="202020"/>
          <w:sz w:val="24"/>
          <w:szCs w:val="24"/>
          <w:lang w:val="en-US"/>
        </w:rPr>
        <w:t xml:space="preserve"> and is </w:t>
      </w:r>
      <w:r>
        <w:rPr>
          <w:rFonts w:ascii="Arial" w:hAnsi="Arial"/>
          <w:color w:val="202020"/>
          <w:sz w:val="24"/>
          <w:szCs w:val="24"/>
          <w:lang w:val="en-US"/>
        </w:rPr>
        <w:t xml:space="preserve">evidently one of the most productive Hungarian orchestras: has more than 80 concerts a year with 55 different concert programmes and is expanding its repertoire with more than 25 new pieces a year. </w:t>
      </w:r>
    </w:p>
    <w:p w:rsidR="00C61528" w:rsidRDefault="00C61528">
      <w:pPr>
        <w:pStyle w:val="Alaprtelmezett"/>
        <w:jc w:val="both"/>
        <w:rPr>
          <w:rFonts w:ascii="Arial" w:eastAsia="Arial" w:hAnsi="Arial" w:cs="Arial"/>
          <w:color w:val="202020"/>
          <w:sz w:val="24"/>
          <w:szCs w:val="24"/>
        </w:rPr>
      </w:pPr>
    </w:p>
    <w:p w:rsidR="00C61528" w:rsidRDefault="001E53E0">
      <w:pPr>
        <w:pStyle w:val="Alaprtelmezett"/>
        <w:jc w:val="both"/>
        <w:rPr>
          <w:rFonts w:ascii="Arial" w:eastAsia="Arial" w:hAnsi="Arial" w:cs="Arial"/>
          <w:color w:val="202020"/>
          <w:sz w:val="24"/>
          <w:szCs w:val="24"/>
        </w:rPr>
      </w:pPr>
      <w:r w:rsidRPr="006564C2">
        <w:rPr>
          <w:rFonts w:ascii="Arial" w:hAnsi="Arial"/>
          <w:b/>
          <w:color w:val="202020"/>
          <w:sz w:val="24"/>
          <w:szCs w:val="24"/>
        </w:rPr>
        <w:t>Andrá</w:t>
      </w:r>
      <w:r w:rsidRPr="006564C2">
        <w:rPr>
          <w:rFonts w:ascii="Arial" w:hAnsi="Arial"/>
          <w:b/>
          <w:color w:val="202020"/>
          <w:sz w:val="24"/>
          <w:szCs w:val="24"/>
          <w:lang w:val="en-US"/>
        </w:rPr>
        <w:t>s Keller</w:t>
      </w:r>
      <w:r>
        <w:rPr>
          <w:rFonts w:ascii="Arial" w:hAnsi="Arial"/>
          <w:color w:val="202020"/>
          <w:sz w:val="24"/>
          <w:szCs w:val="24"/>
          <w:lang w:val="en-US"/>
        </w:rPr>
        <w:t xml:space="preserve"> has enjoyed a varied career as soloist, concertmaster and chamber musician at the highest international level. He is has been rewarded with more than 70 international prizes, and his Bartok Complete String Quartets with Keller Quartet is in the Top 50 recordings of all times. He is the recipient of the Premio Franco Abbiati, Liszt Prize, and Bart</w:t>
      </w:r>
      <w:r>
        <w:rPr>
          <w:rFonts w:ascii="Arial" w:hAnsi="Arial"/>
          <w:color w:val="202020"/>
          <w:sz w:val="24"/>
          <w:szCs w:val="24"/>
        </w:rPr>
        <w:t>ók-Pá</w:t>
      </w:r>
      <w:r>
        <w:rPr>
          <w:rFonts w:ascii="Arial" w:hAnsi="Arial"/>
          <w:color w:val="202020"/>
          <w:sz w:val="24"/>
          <w:szCs w:val="24"/>
          <w:lang w:val="en-US"/>
        </w:rPr>
        <w:t>sztory Prize, he was named an Artist of Merit of Hungary and was also nominated for the United Kingdom</w:t>
      </w:r>
      <w:r>
        <w:rPr>
          <w:rFonts w:ascii="Arial" w:hAnsi="Arial"/>
          <w:color w:val="202020"/>
          <w:sz w:val="24"/>
          <w:szCs w:val="24"/>
        </w:rPr>
        <w:t>’</w:t>
      </w:r>
      <w:r>
        <w:rPr>
          <w:rFonts w:ascii="Arial" w:hAnsi="Arial"/>
          <w:color w:val="202020"/>
          <w:sz w:val="24"/>
          <w:szCs w:val="24"/>
          <w:lang w:val="en-US"/>
        </w:rPr>
        <w:t>s Royal Philharmonic Society Award. His recordings have been awarded the Caecilia Prix (BE),</w:t>
      </w:r>
      <w:r>
        <w:rPr>
          <w:rFonts w:ascii="Arial" w:hAnsi="Arial"/>
          <w:color w:val="202020"/>
          <w:sz w:val="24"/>
          <w:szCs w:val="24"/>
        </w:rPr>
        <w:t> </w:t>
      </w:r>
      <w:r>
        <w:rPr>
          <w:rFonts w:ascii="Arial" w:hAnsi="Arial"/>
          <w:color w:val="202020"/>
          <w:sz w:val="24"/>
          <w:szCs w:val="24"/>
          <w:lang w:val="de-DE"/>
        </w:rPr>
        <w:t>Deutsche Schallplattenpreis, Edison Award (NL),</w:t>
      </w:r>
      <w:r>
        <w:rPr>
          <w:rFonts w:ascii="Arial" w:hAnsi="Arial"/>
          <w:color w:val="202020"/>
          <w:sz w:val="24"/>
          <w:szCs w:val="24"/>
        </w:rPr>
        <w:t> </w:t>
      </w:r>
      <w:r>
        <w:rPr>
          <w:rFonts w:ascii="Arial" w:hAnsi="Arial"/>
          <w:color w:val="202020"/>
          <w:sz w:val="24"/>
          <w:szCs w:val="24"/>
          <w:lang w:val="fr-FR"/>
        </w:rPr>
        <w:t>Grand Prix de l</w:t>
      </w:r>
      <w:r>
        <w:rPr>
          <w:rFonts w:ascii="Arial" w:hAnsi="Arial"/>
          <w:color w:val="202020"/>
          <w:sz w:val="24"/>
          <w:szCs w:val="24"/>
        </w:rPr>
        <w:t>’</w:t>
      </w:r>
      <w:r>
        <w:rPr>
          <w:rFonts w:ascii="Arial" w:hAnsi="Arial"/>
          <w:color w:val="202020"/>
          <w:sz w:val="24"/>
          <w:szCs w:val="24"/>
          <w:lang w:val="pt-PT"/>
        </w:rPr>
        <w:t>Acad</w:t>
      </w:r>
      <w:r>
        <w:rPr>
          <w:rFonts w:ascii="Arial" w:hAnsi="Arial"/>
          <w:color w:val="202020"/>
          <w:sz w:val="24"/>
          <w:szCs w:val="24"/>
          <w:lang w:val="fr-FR"/>
        </w:rPr>
        <w:t>é</w:t>
      </w:r>
      <w:r>
        <w:rPr>
          <w:rFonts w:ascii="Arial" w:hAnsi="Arial"/>
          <w:color w:val="202020"/>
          <w:sz w:val="24"/>
          <w:szCs w:val="24"/>
          <w:lang w:val="en-US"/>
        </w:rPr>
        <w:t>mie Charles Cros (FR), MIDEM Classical Award (FR), Gramophon Award (UK) and Record Academy Award (JP).</w:t>
      </w:r>
    </w:p>
    <w:p w:rsidR="00C61528" w:rsidRDefault="00C61528">
      <w:pPr>
        <w:pStyle w:val="Alaprtelmezett"/>
        <w:jc w:val="both"/>
        <w:rPr>
          <w:rFonts w:ascii="Arial" w:eastAsia="Arial" w:hAnsi="Arial" w:cs="Arial"/>
          <w:color w:val="202020"/>
          <w:sz w:val="24"/>
          <w:szCs w:val="24"/>
        </w:rPr>
      </w:pPr>
    </w:p>
    <w:p w:rsidR="00C61528" w:rsidRDefault="001E53E0">
      <w:pPr>
        <w:pStyle w:val="Alaprtelmezett"/>
        <w:jc w:val="both"/>
        <w:rPr>
          <w:rStyle w:val="Nincs"/>
          <w:rFonts w:ascii="Arial" w:eastAsia="Arial" w:hAnsi="Arial" w:cs="Arial"/>
          <w:color w:val="202020"/>
          <w:sz w:val="24"/>
          <w:szCs w:val="24"/>
          <w:u w:color="0000ED"/>
        </w:rPr>
      </w:pPr>
      <w:r>
        <w:rPr>
          <w:rStyle w:val="Nincs"/>
          <w:rFonts w:ascii="Arial" w:hAnsi="Arial"/>
          <w:b/>
          <w:bCs/>
          <w:color w:val="202020"/>
          <w:sz w:val="24"/>
          <w:szCs w:val="24"/>
          <w:u w:color="0000ED"/>
        </w:rPr>
        <w:t>Angela Gheorghiu</w:t>
      </w:r>
      <w:r>
        <w:rPr>
          <w:rStyle w:val="Nincs"/>
          <w:rFonts w:ascii="Arial" w:hAnsi="Arial"/>
          <w:color w:val="202020"/>
          <w:sz w:val="24"/>
          <w:szCs w:val="24"/>
          <w:u w:color="0000ED"/>
        </w:rPr>
        <w:t xml:space="preserve">, </w:t>
      </w:r>
      <w:hyperlink r:id="rId13" w:history="1">
        <w:r>
          <w:rPr>
            <w:rStyle w:val="Hyperlink0"/>
            <w:rFonts w:ascii="Arial" w:hAnsi="Arial"/>
            <w:color w:val="0000ED"/>
            <w:sz w:val="24"/>
            <w:szCs w:val="24"/>
            <w:u w:color="0000ED"/>
          </w:rPr>
          <w:t>https://en.wikipedia.org/wiki/Angela_Gheorghiu</w:t>
        </w:r>
      </w:hyperlink>
    </w:p>
    <w:p w:rsidR="00C61528" w:rsidRDefault="001E53E0">
      <w:pPr>
        <w:pStyle w:val="Alaprtelmezett"/>
        <w:jc w:val="both"/>
        <w:rPr>
          <w:rFonts w:ascii="Arial" w:eastAsia="Arial" w:hAnsi="Arial" w:cs="Arial"/>
          <w:color w:val="202020"/>
          <w:sz w:val="24"/>
          <w:szCs w:val="24"/>
        </w:rPr>
      </w:pPr>
      <w:r>
        <w:rPr>
          <w:rFonts w:ascii="Arial" w:hAnsi="Arial"/>
          <w:color w:val="202020"/>
          <w:sz w:val="24"/>
          <w:szCs w:val="24"/>
          <w:lang w:val="en-US"/>
        </w:rPr>
        <w:t xml:space="preserve">Since her professional debut in 1990, she has performed in leading roles of several operas at New York's </w:t>
      </w:r>
      <w:hyperlink r:id="rId14" w:history="1">
        <w:r>
          <w:rPr>
            <w:rStyle w:val="Hyperlink1"/>
            <w:rFonts w:ascii="Arial" w:hAnsi="Arial"/>
            <w:sz w:val="24"/>
            <w:szCs w:val="24"/>
            <w:lang w:val="it-IT"/>
          </w:rPr>
          <w:t>Metropolitan Opera</w:t>
        </w:r>
      </w:hyperlink>
      <w:r>
        <w:rPr>
          <w:rFonts w:ascii="Arial" w:hAnsi="Arial"/>
          <w:color w:val="202020"/>
          <w:sz w:val="24"/>
          <w:szCs w:val="24"/>
          <w:lang w:val="en-US"/>
        </w:rPr>
        <w:t xml:space="preserve">, London's </w:t>
      </w:r>
      <w:hyperlink r:id="rId15" w:history="1">
        <w:r>
          <w:rPr>
            <w:rStyle w:val="Hyperlink1"/>
            <w:rFonts w:ascii="Arial" w:hAnsi="Arial"/>
            <w:sz w:val="24"/>
            <w:szCs w:val="24"/>
            <w:lang w:val="en-US"/>
          </w:rPr>
          <w:t>Royal Opera House</w:t>
        </w:r>
      </w:hyperlink>
      <w:r>
        <w:rPr>
          <w:rFonts w:ascii="Arial" w:hAnsi="Arial"/>
          <w:color w:val="202020"/>
          <w:sz w:val="24"/>
          <w:szCs w:val="24"/>
          <w:lang w:val="en-US"/>
        </w:rPr>
        <w:t xml:space="preserve">, the </w:t>
      </w:r>
      <w:hyperlink r:id="rId16" w:history="1">
        <w:r>
          <w:rPr>
            <w:rStyle w:val="Hyperlink1"/>
            <w:rFonts w:ascii="Arial" w:hAnsi="Arial"/>
            <w:sz w:val="24"/>
            <w:szCs w:val="24"/>
            <w:lang w:val="it-IT"/>
          </w:rPr>
          <w:t>Vienna State Opera</w:t>
        </w:r>
      </w:hyperlink>
      <w:r>
        <w:rPr>
          <w:rFonts w:ascii="Arial" w:hAnsi="Arial"/>
          <w:color w:val="202020"/>
          <w:sz w:val="24"/>
          <w:szCs w:val="24"/>
          <w:lang w:val="en-US"/>
        </w:rPr>
        <w:t xml:space="preserve">, Milan's </w:t>
      </w:r>
      <w:hyperlink r:id="rId17" w:history="1">
        <w:r>
          <w:rPr>
            <w:rStyle w:val="Hyperlink1"/>
            <w:rFonts w:ascii="Arial" w:hAnsi="Arial"/>
            <w:sz w:val="24"/>
            <w:szCs w:val="24"/>
            <w:lang w:val="it-IT"/>
          </w:rPr>
          <w:t>La Scala</w:t>
        </w:r>
      </w:hyperlink>
      <w:r>
        <w:rPr>
          <w:rFonts w:ascii="Arial" w:hAnsi="Arial"/>
          <w:color w:val="202020"/>
          <w:sz w:val="24"/>
          <w:szCs w:val="24"/>
          <w:lang w:val="en-US"/>
        </w:rPr>
        <w:t xml:space="preserve">, and many other opera houses in Europe and the United States. She has a substantial discography primarily with </w:t>
      </w:r>
      <w:hyperlink r:id="rId18" w:history="1">
        <w:r>
          <w:rPr>
            <w:rStyle w:val="Hyperlink1"/>
            <w:rFonts w:ascii="Arial" w:hAnsi="Arial"/>
            <w:sz w:val="24"/>
            <w:szCs w:val="24"/>
            <w:lang w:val="en-US"/>
          </w:rPr>
          <w:t>EMI Classics</w:t>
        </w:r>
      </w:hyperlink>
      <w:r>
        <w:rPr>
          <w:rFonts w:ascii="Arial" w:hAnsi="Arial"/>
          <w:color w:val="202020"/>
          <w:sz w:val="24"/>
          <w:szCs w:val="24"/>
          <w:lang w:val="en-US"/>
        </w:rPr>
        <w:t xml:space="preserve"> and </w:t>
      </w:r>
      <w:hyperlink r:id="rId19" w:history="1">
        <w:r>
          <w:rPr>
            <w:rStyle w:val="Hyperlink1"/>
            <w:rFonts w:ascii="Arial" w:hAnsi="Arial"/>
            <w:sz w:val="24"/>
            <w:szCs w:val="24"/>
            <w:lang w:val="it-IT"/>
          </w:rPr>
          <w:t>Decca</w:t>
        </w:r>
      </w:hyperlink>
      <w:r>
        <w:rPr>
          <w:rFonts w:ascii="Arial" w:hAnsi="Arial"/>
          <w:color w:val="202020"/>
          <w:sz w:val="24"/>
          <w:szCs w:val="24"/>
          <w:lang w:val="en-US"/>
        </w:rPr>
        <w:t xml:space="preserve"> and is especially known for her performances in the operas of </w:t>
      </w:r>
      <w:hyperlink r:id="rId20" w:history="1">
        <w:r>
          <w:rPr>
            <w:rStyle w:val="Hyperlink1"/>
            <w:rFonts w:ascii="Arial" w:hAnsi="Arial"/>
            <w:sz w:val="24"/>
            <w:szCs w:val="24"/>
            <w:lang w:val="it-IT"/>
          </w:rPr>
          <w:t>Puccini</w:t>
        </w:r>
      </w:hyperlink>
      <w:r>
        <w:rPr>
          <w:rFonts w:ascii="Arial" w:hAnsi="Arial"/>
          <w:color w:val="202020"/>
          <w:sz w:val="24"/>
          <w:szCs w:val="24"/>
        </w:rPr>
        <w:t>.</w:t>
      </w:r>
    </w:p>
    <w:p w:rsidR="00C61528" w:rsidRDefault="00C61528">
      <w:pPr>
        <w:pStyle w:val="Alaprtelmezett"/>
        <w:jc w:val="both"/>
        <w:rPr>
          <w:rFonts w:ascii="Arial" w:eastAsia="Arial" w:hAnsi="Arial" w:cs="Arial"/>
          <w:color w:val="202020"/>
          <w:sz w:val="24"/>
          <w:szCs w:val="24"/>
        </w:rPr>
      </w:pPr>
    </w:p>
    <w:p w:rsidR="00C61528" w:rsidRDefault="00C61528">
      <w:pPr>
        <w:pStyle w:val="Alaprtelmezett"/>
        <w:jc w:val="both"/>
        <w:rPr>
          <w:rFonts w:ascii="Arial" w:eastAsia="Arial" w:hAnsi="Arial" w:cs="Arial"/>
          <w:color w:val="202020"/>
          <w:sz w:val="24"/>
          <w:szCs w:val="24"/>
        </w:rPr>
      </w:pPr>
    </w:p>
    <w:p w:rsidR="00C61528" w:rsidRDefault="00C61528">
      <w:pPr>
        <w:pStyle w:val="Alaprtelmezett"/>
        <w:jc w:val="both"/>
        <w:rPr>
          <w:rFonts w:hint="eastAsia"/>
        </w:rPr>
      </w:pPr>
    </w:p>
    <w:sectPr w:rsidR="00C61528" w:rsidSect="00C61528">
      <w:headerReference w:type="default" r:id="rId21"/>
      <w:footerReference w:type="default" r:id="rId22"/>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D4C" w:rsidRDefault="00610D4C" w:rsidP="00C61528">
      <w:r>
        <w:separator/>
      </w:r>
    </w:p>
  </w:endnote>
  <w:endnote w:type="continuationSeparator" w:id="1">
    <w:p w:rsidR="00610D4C" w:rsidRDefault="00610D4C" w:rsidP="00C61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28" w:rsidRDefault="00C615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D4C" w:rsidRDefault="00610D4C" w:rsidP="00C61528">
      <w:r>
        <w:separator/>
      </w:r>
    </w:p>
  </w:footnote>
  <w:footnote w:type="continuationSeparator" w:id="1">
    <w:p w:rsidR="00610D4C" w:rsidRDefault="00610D4C" w:rsidP="00C61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28" w:rsidRDefault="00C6152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defaultTabStop w:val="720"/>
  <w:hyphenationZone w:val="425"/>
  <w:characterSpacingControl w:val="doNotCompress"/>
  <w:footnotePr>
    <w:footnote w:id="0"/>
    <w:footnote w:id="1"/>
  </w:footnotePr>
  <w:endnotePr>
    <w:endnote w:id="0"/>
    <w:endnote w:id="1"/>
  </w:endnotePr>
  <w:compat>
    <w:useFELayout/>
  </w:compat>
  <w:rsids>
    <w:rsidRoot w:val="00C61528"/>
    <w:rsid w:val="001E53E0"/>
    <w:rsid w:val="00293457"/>
    <w:rsid w:val="00610D4C"/>
    <w:rsid w:val="006564C2"/>
    <w:rsid w:val="00784ECE"/>
    <w:rsid w:val="0099537C"/>
    <w:rsid w:val="00C6152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C61528"/>
    <w:rPr>
      <w:sz w:val="24"/>
      <w:szCs w:val="2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C61528"/>
    <w:rPr>
      <w:u w:val="single"/>
    </w:rPr>
  </w:style>
  <w:style w:type="table" w:customStyle="1" w:styleId="TableNormal">
    <w:name w:val="Table Normal"/>
    <w:rsid w:val="00C61528"/>
    <w:tblPr>
      <w:tblInd w:w="0" w:type="dxa"/>
      <w:tblCellMar>
        <w:top w:w="0" w:type="dxa"/>
        <w:left w:w="0" w:type="dxa"/>
        <w:bottom w:w="0" w:type="dxa"/>
        <w:right w:w="0" w:type="dxa"/>
      </w:tblCellMar>
    </w:tblPr>
  </w:style>
  <w:style w:type="paragraph" w:customStyle="1" w:styleId="Alaprtelmezett">
    <w:name w:val="Alapértelmezett"/>
    <w:rsid w:val="00C61528"/>
    <w:rPr>
      <w:rFonts w:ascii="Helvetica Neue" w:hAnsi="Helvetica Neue" w:cs="Arial Unicode MS"/>
      <w:color w:val="000000"/>
      <w:sz w:val="22"/>
      <w:szCs w:val="22"/>
      <w:lang w:val="es-ES_tradnl"/>
    </w:rPr>
  </w:style>
  <w:style w:type="character" w:customStyle="1" w:styleId="Hyperlink0">
    <w:name w:val="Hyperlink.0"/>
    <w:basedOn w:val="Hiperhivatkozs"/>
    <w:rsid w:val="00C61528"/>
    <w:rPr>
      <w:u w:val="single"/>
    </w:rPr>
  </w:style>
  <w:style w:type="character" w:customStyle="1" w:styleId="Nincs">
    <w:name w:val="Nincs"/>
    <w:rsid w:val="00C61528"/>
  </w:style>
  <w:style w:type="character" w:customStyle="1" w:styleId="Hyperlink1">
    <w:name w:val="Hyperlink.1"/>
    <w:basedOn w:val="Nincs"/>
    <w:rsid w:val="00C61528"/>
    <w:rPr>
      <w:color w:val="0000ED"/>
      <w:u w:val="single" w:color="0000E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inkedin.com/in/imre-szab%C3%B3-stein-804486b3/" TargetMode="External"/><Relationship Id="rId13" Type="http://schemas.openxmlformats.org/officeDocument/2006/relationships/hyperlink" Target="https://en.wikipedia.org/wiki/Angela_Gheorghiu" TargetMode="External"/><Relationship Id="rId18" Type="http://schemas.openxmlformats.org/officeDocument/2006/relationships/hyperlink" Target="https://en.wikipedia.org/wiki/EMI_Classics"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concertobudapest.hu/asia-tour-2019" TargetMode="External"/><Relationship Id="rId12" Type="http://schemas.openxmlformats.org/officeDocument/2006/relationships/hyperlink" Target="http://www.concertobudapest.hu/orchestra/about-us" TargetMode="External"/><Relationship Id="rId17" Type="http://schemas.openxmlformats.org/officeDocument/2006/relationships/hyperlink" Target="https://en.wikipedia.org/wiki/La_Scala" TargetMode="External"/><Relationship Id="rId2" Type="http://schemas.openxmlformats.org/officeDocument/2006/relationships/settings" Target="settings.xml"/><Relationship Id="rId16" Type="http://schemas.openxmlformats.org/officeDocument/2006/relationships/hyperlink" Target="https://en.wikipedia.org/wiki/Vienna_State_Opera" TargetMode="External"/><Relationship Id="rId20" Type="http://schemas.openxmlformats.org/officeDocument/2006/relationships/hyperlink" Target="https://en.wikipedia.org/wiki/Giacomo_Puccini" TargetMode="External"/><Relationship Id="rId1" Type="http://schemas.openxmlformats.org/officeDocument/2006/relationships/styles" Target="styles.xml"/><Relationship Id="rId6" Type="http://schemas.openxmlformats.org/officeDocument/2006/relationships/hyperlink" Target="https://www.youtube.com/watch?v=vRHMV7FpFbM&amp;feature=youtu.be" TargetMode="External"/><Relationship Id="rId11" Type="http://schemas.openxmlformats.org/officeDocument/2006/relationships/hyperlink" Target="http://www.concertobudapest.hu/andras-keller--/quartet-kelle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en.wikipedia.org/wiki/Royal_Opera_House" TargetMode="External"/><Relationship Id="rId23" Type="http://schemas.openxmlformats.org/officeDocument/2006/relationships/fontTable" Target="fontTable.xml"/><Relationship Id="rId10" Type="http://schemas.openxmlformats.org/officeDocument/2006/relationships/hyperlink" Target="http://www.concertobudapest.hu/andras-keller--/andras-keller" TargetMode="External"/><Relationship Id="rId19" Type="http://schemas.openxmlformats.org/officeDocument/2006/relationships/hyperlink" Target="https://en.wikipedia.org/wiki/Decca_Records" TargetMode="External"/><Relationship Id="rId4" Type="http://schemas.openxmlformats.org/officeDocument/2006/relationships/footnotes" Target="footnotes.xml"/><Relationship Id="rId9" Type="http://schemas.openxmlformats.org/officeDocument/2006/relationships/hyperlink" Target="https://www.concertobudapest.hu/v/concerto-budapest-symphony-orchestra---image-film/" TargetMode="External"/><Relationship Id="rId14" Type="http://schemas.openxmlformats.org/officeDocument/2006/relationships/hyperlink" Target="https://en.wikipedia.org/wiki/Metropolitan_Opera" TargetMode="External"/><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6190</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Imre</dc:creator>
  <cp:lastModifiedBy>Imre</cp:lastModifiedBy>
  <cp:revision>2</cp:revision>
  <dcterms:created xsi:type="dcterms:W3CDTF">2019-09-17T11:14:00Z</dcterms:created>
  <dcterms:modified xsi:type="dcterms:W3CDTF">2019-09-17T11:14:00Z</dcterms:modified>
</cp:coreProperties>
</file>